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19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573"/>
        <w:gridCol w:w="1216"/>
        <w:gridCol w:w="884"/>
        <w:gridCol w:w="1194"/>
        <w:gridCol w:w="1433"/>
        <w:gridCol w:w="236"/>
        <w:gridCol w:w="1064"/>
        <w:gridCol w:w="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pct"/>
          <w:trHeight w:val="650" w:hRule="atLeast"/>
        </w:trPr>
        <w:tc>
          <w:tcPr>
            <w:tcW w:w="497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云南省社会保险基金监督举报事项记录单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pct"/>
          <w:trHeight w:val="498" w:hRule="atLeast"/>
        </w:trPr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受理时间</w:t>
            </w:r>
          </w:p>
        </w:tc>
        <w:tc>
          <w:tcPr>
            <w:tcW w:w="157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 月   日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时  分</w:t>
            </w:r>
          </w:p>
        </w:tc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举报途径</w:t>
            </w:r>
          </w:p>
        </w:tc>
        <w:tc>
          <w:tcPr>
            <w:tcW w:w="221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Wingdings 2" w:hAnsi="Wingdings 2" w:eastAsia="Wingdings 2" w:cs="Wingdings 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£</w:t>
            </w:r>
            <w:r>
              <w:rPr>
                <w:rStyle w:val="5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来访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 xml:space="preserve">   £</w:t>
            </w:r>
            <w:r>
              <w:rPr>
                <w:rStyle w:val="5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来电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pct"/>
          <w:trHeight w:val="497" w:hRule="atLeast"/>
        </w:trPr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£</w:t>
            </w:r>
            <w:r>
              <w:rPr>
                <w:rStyle w:val="5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邮寄</w:t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 xml:space="preserve"> £</w:t>
            </w:r>
            <w:r>
              <w:rPr>
                <w:rStyle w:val="5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电邮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 xml:space="preserve">  £</w:t>
            </w:r>
            <w:r>
              <w:rPr>
                <w:rStyle w:val="5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pct"/>
          <w:trHeight w:val="600" w:hRule="atLeast"/>
        </w:trPr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举报方式</w:t>
            </w:r>
          </w:p>
        </w:tc>
        <w:tc>
          <w:tcPr>
            <w:tcW w:w="429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£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实名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 xml:space="preserve">                         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£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匿名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pct"/>
          <w:trHeight w:val="600" w:hRule="atLeast"/>
        </w:trPr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举报人基本情况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7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pct"/>
          <w:trHeight w:val="364" w:hRule="atLeast"/>
        </w:trPr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0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pct"/>
          <w:trHeight w:val="721" w:hRule="atLeast"/>
        </w:trPr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（家庭住址）</w:t>
            </w:r>
          </w:p>
        </w:tc>
        <w:tc>
          <w:tcPr>
            <w:tcW w:w="340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pct"/>
          <w:trHeight w:val="600" w:hRule="atLeast"/>
        </w:trPr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被举报人基本情况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务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pct"/>
          <w:trHeight w:val="600" w:hRule="atLeast"/>
        </w:trPr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（单位地址）</w:t>
            </w:r>
          </w:p>
        </w:tc>
        <w:tc>
          <w:tcPr>
            <w:tcW w:w="340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pct"/>
          <w:trHeight w:val="315" w:hRule="atLeast"/>
        </w:trPr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举报事项</w:t>
            </w:r>
          </w:p>
        </w:tc>
        <w:tc>
          <w:tcPr>
            <w:tcW w:w="4294" w:type="pct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摘要：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pct"/>
          <w:trHeight w:val="315" w:hRule="atLeast"/>
        </w:trPr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4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pct"/>
          <w:trHeight w:val="315" w:hRule="atLeast"/>
        </w:trPr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4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pct"/>
          <w:trHeight w:val="315" w:hRule="atLeast"/>
        </w:trPr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4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pct"/>
          <w:trHeight w:val="315" w:hRule="atLeast"/>
        </w:trPr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4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pct"/>
          <w:trHeight w:val="312" w:hRule="atLeast"/>
        </w:trPr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4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pct"/>
          <w:trHeight w:val="315" w:hRule="atLeast"/>
        </w:trPr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证据材料清单</w:t>
            </w:r>
          </w:p>
        </w:tc>
        <w:tc>
          <w:tcPr>
            <w:tcW w:w="4294" w:type="pct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pct"/>
          <w:trHeight w:val="315" w:hRule="atLeast"/>
        </w:trPr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4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pct"/>
          <w:trHeight w:val="548" w:hRule="atLeast"/>
        </w:trPr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4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pct"/>
          <w:trHeight w:val="772" w:hRule="atLeast"/>
        </w:trPr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举报人</w:t>
            </w:r>
          </w:p>
        </w:tc>
        <w:tc>
          <w:tcPr>
            <w:tcW w:w="429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   月   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pct"/>
          <w:trHeight w:val="755" w:hRule="atLeast"/>
        </w:trPr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</w:t>
            </w:r>
          </w:p>
        </w:tc>
        <w:tc>
          <w:tcPr>
            <w:tcW w:w="429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年     月   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pct"/>
          <w:trHeight w:val="315" w:hRule="atLeast"/>
        </w:trPr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社会保险基金监督工作的机构负责人意见</w:t>
            </w:r>
          </w:p>
        </w:tc>
        <w:tc>
          <w:tcPr>
            <w:tcW w:w="4294" w:type="pct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年     月   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pct"/>
          <w:trHeight w:val="860" w:hRule="atLeast"/>
        </w:trPr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4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kY2ZhNmE3NWIwMDIzYWMyMTg2NGE0ZDY0MGY5YWMifQ=="/>
  </w:docVars>
  <w:rsids>
    <w:rsidRoot w:val="73A94D6F"/>
    <w:rsid w:val="13041C13"/>
    <w:rsid w:val="140B1284"/>
    <w:rsid w:val="14FA02FB"/>
    <w:rsid w:val="2E69021D"/>
    <w:rsid w:val="304E202F"/>
    <w:rsid w:val="3755641A"/>
    <w:rsid w:val="37AD4A4D"/>
    <w:rsid w:val="3B2F6B26"/>
    <w:rsid w:val="42457CD9"/>
    <w:rsid w:val="53F45A83"/>
    <w:rsid w:val="73A94D6F"/>
    <w:rsid w:val="74C9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 w:afterLines="0" w:afterAutospacing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5">
    <w:name w:val="font01"/>
    <w:basedOn w:val="4"/>
    <w:qFormat/>
    <w:uiPriority w:val="0"/>
    <w:rPr>
      <w:rFonts w:ascii="方正书宋_GBK" w:hAnsi="方正书宋_GBK" w:eastAsia="方正书宋_GBK" w:cs="方正书宋_GBK"/>
      <w:color w:val="000000"/>
      <w:sz w:val="24"/>
      <w:szCs w:val="24"/>
      <w:u w:val="none"/>
    </w:rPr>
  </w:style>
  <w:style w:type="character" w:customStyle="1" w:styleId="6">
    <w:name w:val="font41"/>
    <w:basedOn w:val="4"/>
    <w:qFormat/>
    <w:uiPriority w:val="0"/>
    <w:rPr>
      <w:rFonts w:hint="default"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2023-11-14T11:13:00Z</dcterms:created>
  <dc:creator>董夏泓</dc:creator>
  <cp:lastModifiedBy>董夏泓</cp:lastModifiedBy>
  <dcterms:modified xsi:type="dcterms:W3CDTF">2023-11-14T11:14:33Z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43A53E372AAD4C98880255FCD4A3ECAF_11</vt:lpwstr>
  </property>
</Properties>
</file>