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楚雄州卫生健康委所属事业单位2023年公开选调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工作人员报名表</w:t>
      </w:r>
    </w:p>
    <w:tbl>
      <w:tblPr>
        <w:tblStyle w:val="2"/>
        <w:tblpPr w:leftFromText="180" w:rightFromText="180" w:vertAnchor="text" w:horzAnchor="page" w:tblpX="1338" w:tblpY="626"/>
        <w:tblOverlap w:val="never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0"/>
        <w:gridCol w:w="495"/>
        <w:gridCol w:w="799"/>
        <w:gridCol w:w="694"/>
        <w:gridCol w:w="1256"/>
        <w:gridCol w:w="112"/>
        <w:gridCol w:w="519"/>
        <w:gridCol w:w="606"/>
        <w:gridCol w:w="451"/>
        <w:gridCol w:w="1106"/>
        <w:gridCol w:w="956"/>
        <w:gridCol w:w="496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（）岁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籍贯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出生地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政治  面貌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入党时间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作时间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身份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健康  状况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身份证号</w:t>
            </w:r>
          </w:p>
        </w:tc>
        <w:tc>
          <w:tcPr>
            <w:tcW w:w="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联系电话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教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育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在职教育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职务职级</w:t>
            </w:r>
          </w:p>
        </w:tc>
        <w:tc>
          <w:tcPr>
            <w:tcW w:w="3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报考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单位及</w:t>
            </w: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岗位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家庭住址</w:t>
            </w:r>
          </w:p>
        </w:tc>
        <w:tc>
          <w:tcPr>
            <w:tcW w:w="7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情况</w:t>
            </w:r>
          </w:p>
        </w:tc>
        <w:tc>
          <w:tcPr>
            <w:tcW w:w="855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核情况</w:t>
            </w:r>
          </w:p>
        </w:tc>
        <w:tc>
          <w:tcPr>
            <w:tcW w:w="88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系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称谓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工作单位及职务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有无违纪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sz w:val="24"/>
                <w:szCs w:val="24"/>
              </w:rPr>
              <w:t>违法情况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承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诺</w:t>
            </w: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我自愿参加楚雄州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卫生健康委所属事业单位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工作人员公开选调，并承诺所填写内容和提供的材料真实有效。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承诺人：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所在单位意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见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部门意见</w:t>
            </w: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地组织或人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部门意见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资格审查意见</w:t>
            </w:r>
          </w:p>
        </w:tc>
        <w:tc>
          <w:tcPr>
            <w:tcW w:w="88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经审查，该同志符合</w:t>
            </w:r>
            <w:r>
              <w:rPr>
                <w:rFonts w:hint="default" w:ascii="Times New Roman" w:hAnsi="Times New Roman" w:eastAsia="方正仿宋简体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（不符合</w:t>
            </w:r>
            <w:r>
              <w:rPr>
                <w:rFonts w:hint="default" w:ascii="Times New Roman" w:hAnsi="Times New Roman" w:eastAsia="方正仿宋简体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）选调资格条件。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资格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小组成员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（签名）：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2" w:firstLineChars="20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2"/>
          <w:lang w:eastAsia="zh-CN"/>
        </w:rPr>
        <w:t>说明：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1.填写内容必须真实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准确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；2.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报考单位及岗位栏填写“单位名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称+岗位名称+岗位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代码”；3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所在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地组织或人社部门意见栏按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照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干管权限由当地组织部或人社部门签字并盖章。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466F"/>
    <w:rsid w:val="00A45E70"/>
    <w:rsid w:val="01CB466F"/>
    <w:rsid w:val="0C8E28C0"/>
    <w:rsid w:val="222A7FB4"/>
    <w:rsid w:val="2E894423"/>
    <w:rsid w:val="305D7124"/>
    <w:rsid w:val="382D7244"/>
    <w:rsid w:val="430D13FD"/>
    <w:rsid w:val="47DE1244"/>
    <w:rsid w:val="53802E08"/>
    <w:rsid w:val="5B195A42"/>
    <w:rsid w:val="5B2C45CF"/>
    <w:rsid w:val="644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2020-04-30T09:22:00Z</dcterms:created>
  <dc:creator>zfw</dc:creator>
  <cp:lastModifiedBy>裴明华</cp:lastModifiedBy>
  <dcterms:modified xsi:type="dcterms:W3CDTF">2023-04-21T11:23:09Z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