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val="0"/>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楚雄州教育体育局应对新冠肺炎影响大幅增加名额面向全国开展州属基础教育学校专项招聘优秀高校毕业生</w:t>
      </w:r>
      <w:r>
        <w:rPr>
          <w:rFonts w:hint="eastAsia" w:ascii="方正小标宋_GBK" w:hAnsi="方正小标宋_GBK" w:eastAsia="方正小标宋_GBK" w:cs="方正小标宋_GBK"/>
          <w:sz w:val="44"/>
          <w:szCs w:val="44"/>
        </w:rPr>
        <w:t>资格复审</w:t>
      </w:r>
      <w:r>
        <w:rPr>
          <w:rFonts w:hint="eastAsia" w:ascii="方正小标宋_GBK" w:hAnsi="方正小标宋_GBK" w:eastAsia="方正小标宋_GBK" w:cs="方正小标宋_GBK"/>
          <w:sz w:val="44"/>
          <w:szCs w:val="44"/>
          <w:lang w:eastAsia="zh-CN"/>
        </w:rPr>
        <w:t>和</w:t>
      </w:r>
      <w:r>
        <w:rPr>
          <w:rFonts w:hint="eastAsia" w:ascii="方正小标宋简体" w:hAnsi="方正小标宋简体" w:eastAsia="方正小标宋简体" w:cs="方正小标宋简体"/>
          <w:sz w:val="44"/>
          <w:szCs w:val="44"/>
        </w:rPr>
        <w:t>面试公告</w:t>
      </w:r>
    </w:p>
    <w:p>
      <w:pPr>
        <w:keepNext w:val="0"/>
        <w:keepLines w:val="0"/>
        <w:pageBreakBefore w:val="0"/>
        <w:kinsoku/>
        <w:overflowPunct/>
        <w:topLinePunct w:val="0"/>
        <w:autoSpaceDE/>
        <w:bidi w:val="0"/>
        <w:adjustRightInd/>
        <w:spacing w:line="560" w:lineRule="exact"/>
        <w:ind w:firstLine="640" w:firstLineChars="200"/>
        <w:textAlignment w:val="auto"/>
        <w:rPr>
          <w:rFonts w:ascii="Times New Roman" w:hAnsi="Times New Roman" w:eastAsia="方正仿宋简体" w:cs="Times New Roman"/>
          <w:sz w:val="32"/>
          <w:szCs w:val="32"/>
        </w:rPr>
      </w:pPr>
    </w:p>
    <w:p>
      <w:pPr>
        <w:pStyle w:val="5"/>
        <w:keepNext w:val="0"/>
        <w:keepLines w:val="0"/>
        <w:pageBreakBefore w:val="0"/>
        <w:widowControl/>
        <w:shd w:val="clear" w:color="auto" w:fill="FFFFFF"/>
        <w:kinsoku/>
        <w:wordWrap w:val="0"/>
        <w:overflowPunct/>
        <w:topLinePunct w:val="0"/>
        <w:autoSpaceDE/>
        <w:bidi w:val="0"/>
        <w:adjustRightInd/>
        <w:spacing w:beforeAutospacing="0" w:afterAutospacing="0" w:line="560" w:lineRule="exact"/>
        <w:ind w:firstLine="640"/>
        <w:textAlignment w:val="auto"/>
        <w:rPr>
          <w:rFonts w:hint="eastAsia" w:ascii="仿宋" w:hAnsi="仿宋" w:eastAsia="仿宋" w:cs="仿宋"/>
          <w:color w:val="000000"/>
          <w:kern w:val="0"/>
          <w:sz w:val="32"/>
          <w:szCs w:val="32"/>
          <w:u w:val="none"/>
          <w:lang w:val="en-US" w:eastAsia="zh-CN" w:bidi="ar-SA"/>
        </w:rPr>
      </w:pPr>
      <w:r>
        <w:rPr>
          <w:rFonts w:hint="eastAsia" w:eastAsia="仿宋_GB2312"/>
          <w:kern w:val="0"/>
          <w:sz w:val="32"/>
          <w:szCs w:val="32"/>
        </w:rPr>
        <w:t>根据《云南省应对新冠肺炎疫情影响大幅增加名额面向全国开展基础教育学校专项招聘优秀高校毕业生实施方案》</w:t>
      </w:r>
      <w:r>
        <w:rPr>
          <w:rFonts w:eastAsia="仿宋_GB2312"/>
          <w:kern w:val="0"/>
          <w:sz w:val="32"/>
          <w:szCs w:val="32"/>
        </w:rPr>
        <w:t>《云南省事业单位公开招聘工作人员办法》（云人社发〔2016〕182号）等</w:t>
      </w:r>
      <w:r>
        <w:rPr>
          <w:rFonts w:hint="eastAsia" w:eastAsia="仿宋_GB2312"/>
          <w:kern w:val="0"/>
          <w:sz w:val="32"/>
          <w:szCs w:val="32"/>
        </w:rPr>
        <w:t>文件</w:t>
      </w:r>
      <w:r>
        <w:rPr>
          <w:rFonts w:eastAsia="仿宋_GB2312"/>
          <w:kern w:val="0"/>
          <w:sz w:val="32"/>
          <w:szCs w:val="32"/>
        </w:rPr>
        <w:t>相关精神和要求，按照</w:t>
      </w:r>
      <w:r>
        <w:rPr>
          <w:rFonts w:hint="eastAsia" w:ascii="仿宋" w:hAnsi="仿宋" w:eastAsia="仿宋" w:cs="仿宋"/>
          <w:color w:val="000000"/>
          <w:kern w:val="0"/>
          <w:sz w:val="32"/>
          <w:szCs w:val="32"/>
          <w:lang w:val="en-US" w:eastAsia="zh-CN" w:bidi="ar-SA"/>
        </w:rPr>
        <w:t>《楚雄州应对新冠肺炎影响大幅增加名额面向全国开展基础教育学校专项招聘高校优秀毕业生公告》和《云南省事业单位公开招聘工作人员办法》，现将楚雄州教育体育局应对新冠肺炎影响大幅增加名额面向全国开</w:t>
      </w:r>
      <w:r>
        <w:rPr>
          <w:rFonts w:hint="eastAsia" w:ascii="仿宋" w:hAnsi="仿宋" w:eastAsia="仿宋" w:cs="仿宋"/>
          <w:color w:val="000000"/>
          <w:kern w:val="0"/>
          <w:sz w:val="32"/>
          <w:szCs w:val="32"/>
          <w:u w:val="none"/>
          <w:lang w:val="en-US" w:eastAsia="zh-CN" w:bidi="ar-SA"/>
        </w:rPr>
        <w:t>展州属基础教育学校专项招聘优秀高校毕业生资格复审和面试有关事项公告如下：</w:t>
      </w:r>
    </w:p>
    <w:p>
      <w:pPr>
        <w:keepNext w:val="0"/>
        <w:keepLines w:val="0"/>
        <w:pageBreakBefore w:val="0"/>
        <w:widowControl/>
        <w:shd w:val="clear" w:color="auto" w:fill="FFFFFF"/>
        <w:kinsoku/>
        <w:overflowPunct/>
        <w:topLinePunct w:val="0"/>
        <w:autoSpaceDE/>
        <w:bidi w:val="0"/>
        <w:adjustRightInd/>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一、资格复审</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（一）资格复审人选确定</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1.每个招录岗位计划数与进入资格复审人数的比例为1：2，按照笔试成绩从高分到低分的顺序确定资格复审人员。</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 w:hAnsi="仿宋" w:eastAsia="仿宋" w:cs="仿宋"/>
          <w:sz w:val="32"/>
          <w:szCs w:val="32"/>
        </w:rPr>
        <w:t>2.</w:t>
      </w:r>
      <w:r>
        <w:rPr>
          <w:rFonts w:hint="eastAsia" w:ascii="仿宋_GB2312" w:hAnsi="仿宋_GB2312" w:eastAsia="仿宋_GB2312" w:cs="仿宋_GB2312"/>
          <w:color w:val="000000"/>
          <w:kern w:val="0"/>
          <w:sz w:val="32"/>
          <w:szCs w:val="32"/>
        </w:rPr>
        <w:t>确定资格复审人员时，如遇笔试成绩末位成绩相同者，则一并进入资格复审。</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（二）资格复审时间</w:t>
      </w:r>
      <w:r>
        <w:rPr>
          <w:rFonts w:hint="eastAsia" w:ascii="楷体_GB2312" w:hAnsi="楷体_GB2312" w:eastAsia="楷体_GB2312" w:cs="楷体_GB2312"/>
          <w:color w:val="000000"/>
          <w:kern w:val="0"/>
          <w:sz w:val="32"/>
          <w:szCs w:val="32"/>
          <w:lang w:eastAsia="zh-CN"/>
        </w:rPr>
        <w:t>和</w:t>
      </w:r>
      <w:r>
        <w:rPr>
          <w:rFonts w:hint="eastAsia" w:ascii="楷体_GB2312" w:hAnsi="楷体_GB2312" w:eastAsia="楷体_GB2312" w:cs="楷体_GB2312"/>
          <w:color w:val="000000"/>
          <w:kern w:val="0"/>
          <w:sz w:val="32"/>
          <w:szCs w:val="32"/>
        </w:rPr>
        <w:t>地点</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1.时间：2020年</w:t>
      </w:r>
      <w:r>
        <w:rPr>
          <w:rFonts w:hint="eastAsia" w:ascii="方正仿宋_GBK" w:hAnsi="方正仿宋_GBK" w:eastAsia="方正仿宋_GBK" w:cs="方正仿宋_GBK"/>
          <w:snapToGrid/>
          <w:color w:val="auto"/>
          <w:spacing w:val="0"/>
          <w:kern w:val="32"/>
          <w:sz w:val="32"/>
          <w:szCs w:val="32"/>
          <w:highlight w:val="none"/>
          <w:lang w:val="en-US" w:eastAsia="zh-CN"/>
        </w:rPr>
        <w:t>6月19日（上午8:00—下午16:00）。</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方正仿宋_GBK" w:hAnsi="方正仿宋_GBK" w:eastAsia="方正仿宋_GBK" w:cs="方正仿宋_GBK"/>
          <w:snapToGrid/>
          <w:color w:val="auto"/>
          <w:spacing w:val="0"/>
          <w:kern w:val="32"/>
          <w:sz w:val="32"/>
          <w:szCs w:val="32"/>
          <w:highlight w:val="none"/>
          <w:lang w:val="en-US" w:eastAsia="zh-CN"/>
        </w:rPr>
      </w:pPr>
      <w:r>
        <w:rPr>
          <w:rFonts w:hint="eastAsia" w:ascii="仿宋_GB2312" w:hAnsi="仿宋_GB2312" w:eastAsia="仿宋_GB2312" w:cs="仿宋_GB2312"/>
          <w:color w:val="000000"/>
          <w:kern w:val="0"/>
          <w:sz w:val="32"/>
          <w:szCs w:val="32"/>
        </w:rPr>
        <w:t>2.地点：</w:t>
      </w:r>
      <w:r>
        <w:rPr>
          <w:rFonts w:hint="eastAsia" w:ascii="方正仿宋_GBK" w:hAnsi="方正仿宋_GBK" w:eastAsia="方正仿宋_GBK" w:cs="方正仿宋_GBK"/>
          <w:snapToGrid/>
          <w:color w:val="auto"/>
          <w:spacing w:val="0"/>
          <w:kern w:val="32"/>
          <w:sz w:val="32"/>
          <w:szCs w:val="32"/>
          <w:highlight w:val="none"/>
          <w:lang w:val="en-US" w:eastAsia="zh-CN"/>
        </w:rPr>
        <w:t>楚雄州教育体育局1楼报告厅（楚雄开发区永安路273号）。</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楷体_GB2312" w:hAnsi="楷体_GB2312" w:eastAsia="楷体_GB2312" w:cs="楷体_GB2312"/>
          <w:color w:val="000000"/>
          <w:kern w:val="0"/>
          <w:sz w:val="32"/>
          <w:szCs w:val="32"/>
        </w:rPr>
        <w:t>资格复审</w:t>
      </w:r>
      <w:r>
        <w:rPr>
          <w:rFonts w:hint="eastAsia" w:ascii="仿宋_GB2312" w:hAnsi="仿宋_GB2312" w:eastAsia="仿宋_GB2312" w:cs="仿宋_GB2312"/>
          <w:color w:val="000000"/>
          <w:kern w:val="0"/>
          <w:sz w:val="32"/>
          <w:szCs w:val="32"/>
        </w:rPr>
        <w:t>所需材料</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2018</w:t>
      </w:r>
      <w:r>
        <w:rPr>
          <w:rFonts w:hint="eastAsia" w:ascii="仿宋" w:hAnsi="仿宋" w:eastAsia="仿宋" w:cs="仿宋"/>
          <w:sz w:val="32"/>
          <w:szCs w:val="32"/>
        </w:rPr>
        <w:t>届、</w:t>
      </w:r>
      <w:r>
        <w:rPr>
          <w:rFonts w:ascii="仿宋" w:hAnsi="仿宋" w:eastAsia="仿宋" w:cs="仿宋"/>
          <w:sz w:val="32"/>
          <w:szCs w:val="32"/>
        </w:rPr>
        <w:t>2019届未落实工作单位</w:t>
      </w:r>
      <w:r>
        <w:rPr>
          <w:rFonts w:hint="eastAsia" w:ascii="仿宋" w:hAnsi="仿宋" w:eastAsia="仿宋" w:cs="仿宋"/>
          <w:sz w:val="32"/>
          <w:szCs w:val="32"/>
          <w:lang w:eastAsia="zh-CN"/>
        </w:rPr>
        <w:t>的</w:t>
      </w:r>
      <w:r>
        <w:rPr>
          <w:rFonts w:ascii="仿宋" w:hAnsi="仿宋" w:eastAsia="仿宋" w:cs="仿宋"/>
          <w:sz w:val="32"/>
          <w:szCs w:val="32"/>
        </w:rPr>
        <w:t>高校毕业生</w:t>
      </w:r>
      <w:r>
        <w:rPr>
          <w:rFonts w:hint="eastAsia" w:ascii="仿宋" w:hAnsi="仿宋" w:eastAsia="仿宋" w:cs="仿宋"/>
          <w:sz w:val="32"/>
          <w:szCs w:val="32"/>
        </w:rPr>
        <w:t>所需材料</w:t>
      </w:r>
    </w:p>
    <w:p>
      <w:pPr>
        <w:keepNext w:val="0"/>
        <w:keepLines w:val="0"/>
        <w:pageBreakBefore w:val="0"/>
        <w:numPr>
          <w:ilvl w:val="0"/>
          <w:numId w:val="1"/>
        </w:numPr>
        <w:kinsoku/>
        <w:overflowPunct/>
        <w:topLinePunct w:val="0"/>
        <w:autoSpaceDE/>
        <w:bidi w:val="0"/>
        <w:adjustRightInd/>
        <w:spacing w:line="56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笔试准考证原件</w:t>
      </w:r>
      <w:r>
        <w:rPr>
          <w:rFonts w:hint="eastAsia" w:ascii="仿宋" w:hAnsi="仿宋" w:eastAsia="仿宋" w:cs="仿宋"/>
          <w:sz w:val="32"/>
          <w:szCs w:val="32"/>
          <w:u w:val="none"/>
          <w:lang w:eastAsia="zh-CN"/>
        </w:rPr>
        <w:t>。</w:t>
      </w:r>
    </w:p>
    <w:p>
      <w:pPr>
        <w:keepNext w:val="0"/>
        <w:keepLines w:val="0"/>
        <w:pageBreakBefore w:val="0"/>
        <w:numPr>
          <w:numId w:val="0"/>
        </w:numPr>
        <w:kinsoku/>
        <w:overflowPunct/>
        <w:topLinePunct w:val="0"/>
        <w:autoSpaceDE/>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本人有效身份证或临时身份证（有效期内）原件、复印件一份</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毕业证（</w:t>
      </w:r>
      <w:r>
        <w:rPr>
          <w:rFonts w:hint="eastAsia" w:ascii="仿宋_GB2312" w:hAnsi="仿宋_GB2312" w:eastAsia="仿宋_GB2312" w:cs="仿宋_GB2312"/>
          <w:sz w:val="32"/>
          <w:szCs w:val="32"/>
        </w:rPr>
        <w:t>毕业证书上的专业须与报考岗位专业需求一致</w:t>
      </w:r>
      <w:r>
        <w:rPr>
          <w:rFonts w:hint="eastAsia" w:ascii="仿宋" w:hAnsi="仿宋" w:eastAsia="仿宋" w:cs="仿宋"/>
          <w:sz w:val="32"/>
          <w:szCs w:val="32"/>
        </w:rPr>
        <w:t>）、学位证原件、复印件一份</w:t>
      </w:r>
      <w:r>
        <w:rPr>
          <w:rFonts w:hint="eastAsia" w:ascii="仿宋" w:hAnsi="仿宋" w:eastAsia="仿宋" w:cs="仿宋"/>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SA"/>
        </w:rPr>
        <w:t>楚雄州教应对新冠肺炎影响大幅增加名额面向全国开展基础教育学校专项招聘优秀高校毕业生资格复审表</w:t>
      </w:r>
      <w:r>
        <w:rPr>
          <w:rFonts w:hint="eastAsia" w:ascii="仿宋_GB2312" w:hAnsi="仿宋_GB2312" w:eastAsia="仿宋_GB2312" w:cs="仿宋_GB2312"/>
          <w:sz w:val="32"/>
          <w:szCs w:val="32"/>
        </w:rPr>
        <w:t>》（附件1，自行下载后，本人亲笔签署，不得涂改，字迹清晰）</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）不能</w:t>
      </w:r>
      <w:r>
        <w:rPr>
          <w:rFonts w:hint="eastAsia" w:ascii="仿宋_GB2312" w:hAnsi="仿宋_GB2312" w:eastAsia="仿宋_GB2312" w:cs="仿宋_GB2312"/>
          <w:sz w:val="32"/>
          <w:szCs w:val="32"/>
          <w:u w:val="none"/>
        </w:rPr>
        <w:t>提供原毕业学校、各级毕业生就业主管部门（毕业生就业指导服务中心）、各级人才交流服务机构和各级公共就业服务机构出具的人事档案管理证明</w:t>
      </w:r>
      <w:r>
        <w:rPr>
          <w:rFonts w:hint="eastAsia" w:ascii="仿宋_GB2312" w:hAnsi="仿宋_GB2312" w:eastAsia="仿宋_GB2312" w:cs="仿宋_GB2312"/>
          <w:sz w:val="32"/>
          <w:szCs w:val="32"/>
          <w:u w:val="none"/>
          <w:lang w:eastAsia="zh-CN"/>
        </w:rPr>
        <w:t>材料的考生；由考生书面说明档案保管单位并</w:t>
      </w:r>
      <w:r>
        <w:rPr>
          <w:rFonts w:hint="eastAsia" w:ascii="仿宋_GB2312" w:hAnsi="仿宋_GB2312" w:eastAsia="仿宋_GB2312" w:cs="仿宋_GB2312"/>
          <w:sz w:val="32"/>
          <w:szCs w:val="32"/>
        </w:rPr>
        <w:t>写书面《承诺书》（附件2）</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如已取得教师资格证和普通话等级证书的，请提供原件及复印件一份。</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2020</w:t>
      </w:r>
      <w:r>
        <w:rPr>
          <w:rFonts w:ascii="仿宋_GB2312" w:hAnsi="仿宋_GB2312" w:eastAsia="仿宋_GB2312" w:cs="仿宋_GB2312"/>
          <w:kern w:val="0"/>
          <w:sz w:val="32"/>
          <w:szCs w:val="32"/>
        </w:rPr>
        <w:t>年应届高校毕业生</w:t>
      </w:r>
      <w:r>
        <w:rPr>
          <w:rFonts w:hint="eastAsia" w:ascii="仿宋_GB2312" w:hAnsi="仿宋_GB2312" w:eastAsia="仿宋_GB2312" w:cs="仿宋_GB2312"/>
          <w:kern w:val="0"/>
          <w:sz w:val="32"/>
          <w:szCs w:val="32"/>
        </w:rPr>
        <w:t>所需材料</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 w:cs="仿宋_GB2312"/>
          <w:kern w:val="0"/>
          <w:sz w:val="32"/>
          <w:szCs w:val="32"/>
          <w:u w:val="none"/>
          <w:lang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笔试准考证原件</w:t>
      </w:r>
      <w:r>
        <w:rPr>
          <w:rFonts w:hint="eastAsia" w:ascii="仿宋" w:hAnsi="仿宋" w:eastAsia="仿宋" w:cs="仿宋"/>
          <w:sz w:val="32"/>
          <w:szCs w:val="32"/>
          <w:u w:val="none"/>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本人有效身份证或临时身份证（有效期内）原件、复印件一份</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提供《普通高校毕业生就业推荐表》</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毕业证（</w:t>
      </w:r>
      <w:r>
        <w:rPr>
          <w:rFonts w:hint="eastAsia" w:ascii="仿宋_GB2312" w:hAnsi="仿宋_GB2312" w:eastAsia="仿宋_GB2312" w:cs="仿宋_GB2312"/>
          <w:sz w:val="32"/>
          <w:szCs w:val="32"/>
        </w:rPr>
        <w:t>毕业证书上的专业须与报考岗位专业需求一致</w:t>
      </w:r>
      <w:r>
        <w:rPr>
          <w:rFonts w:hint="eastAsia" w:ascii="仿宋" w:hAnsi="仿宋" w:eastAsia="仿宋" w:cs="仿宋"/>
          <w:sz w:val="32"/>
          <w:szCs w:val="32"/>
        </w:rPr>
        <w:t>）、学位证</w:t>
      </w:r>
      <w:r>
        <w:rPr>
          <w:rFonts w:hint="eastAsia" w:ascii="仿宋_GB2312" w:hAnsi="仿宋_GB2312" w:eastAsia="仿宋_GB2312" w:cs="仿宋_GB2312"/>
          <w:sz w:val="32"/>
          <w:szCs w:val="32"/>
        </w:rPr>
        <w:t>原件、复印件一份，资格复审当天如无法提供的写书面《承诺书》（附件2），承诺期内无法提供《普通高校毕业生就业推荐表》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毕业证、学位证原件，取消聘用资格</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SA"/>
        </w:rPr>
        <w:t>楚雄州教应对新冠肺炎影响大幅增加名额面向全国开展基础教育学校专项招聘优秀高校毕业生资格复审表</w:t>
      </w:r>
      <w:r>
        <w:rPr>
          <w:rFonts w:hint="eastAsia" w:ascii="仿宋_GB2312" w:hAnsi="仿宋_GB2312" w:eastAsia="仿宋_GB2312" w:cs="仿宋_GB2312"/>
          <w:sz w:val="32"/>
          <w:szCs w:val="32"/>
        </w:rPr>
        <w:t>》（附件1，自行下载后，本人亲笔签署，不得涂改，字迹清晰）</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如已取得教师资格证和普通话等级证书的，请提供原件及复印件一份。</w:t>
      </w:r>
    </w:p>
    <w:p>
      <w:pPr>
        <w:pStyle w:val="2"/>
        <w:ind w:firstLine="640" w:firstLineChars="200"/>
        <w:rPr>
          <w:rFonts w:hint="eastAsia"/>
        </w:rPr>
      </w:pPr>
      <w:r>
        <w:rPr>
          <w:rFonts w:hint="eastAsia" w:ascii="仿宋_GB2312" w:hAnsi="仿宋_GB2312" w:eastAsia="仿宋_GB2312" w:cs="仿宋_GB2312"/>
          <w:color w:val="000000"/>
          <w:kern w:val="0"/>
          <w:sz w:val="32"/>
          <w:szCs w:val="32"/>
          <w:lang w:val="en-US" w:eastAsia="zh-CN" w:bidi="ar-SA"/>
        </w:rPr>
        <w:t>（6）中国高等教育学生信息网打印本人《教育部学历证书电子注册备案表》。</w:t>
      </w:r>
    </w:p>
    <w:p>
      <w:pPr>
        <w:keepNext w:val="0"/>
        <w:keepLines w:val="0"/>
        <w:pageBreakBefore w:val="0"/>
        <w:kinsoku/>
        <w:overflowPunct/>
        <w:topLinePunct w:val="0"/>
        <w:autoSpaceDE/>
        <w:bidi w:val="0"/>
        <w:adjustRightInd/>
        <w:spacing w:line="560" w:lineRule="exact"/>
        <w:ind w:firstLine="640" w:firstLineChars="200"/>
        <w:textAlignment w:val="auto"/>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lang w:eastAsia="zh-CN"/>
        </w:rPr>
        <w:t>二、</w:t>
      </w:r>
      <w:r>
        <w:rPr>
          <w:rFonts w:hint="eastAsia" w:ascii="Times New Roman" w:hAnsi="Times New Roman" w:eastAsia="方正黑体简体" w:cs="Times New Roman"/>
          <w:sz w:val="32"/>
          <w:szCs w:val="32"/>
        </w:rPr>
        <w:t>面试</w:t>
      </w:r>
    </w:p>
    <w:p>
      <w:pPr>
        <w:keepNext w:val="0"/>
        <w:keepLines w:val="0"/>
        <w:pageBreakBefore w:val="0"/>
        <w:kinsoku/>
        <w:overflowPunct/>
        <w:topLinePunct w:val="0"/>
        <w:autoSpaceDE/>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color w:val="000000"/>
          <w:kern w:val="0"/>
          <w:sz w:val="32"/>
          <w:szCs w:val="32"/>
          <w:lang w:eastAsia="zh-CN"/>
        </w:rPr>
        <w:t>（一）面试对象：</w:t>
      </w:r>
      <w:r>
        <w:rPr>
          <w:rFonts w:hint="eastAsia" w:ascii="仿宋" w:hAnsi="仿宋" w:eastAsia="仿宋" w:cs="仿宋"/>
          <w:color w:val="000000"/>
          <w:kern w:val="0"/>
          <w:sz w:val="32"/>
          <w:szCs w:val="32"/>
        </w:rPr>
        <w:t>经资格复审合格的人员参加面试考试。</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 w:hAnsi="仿宋" w:eastAsia="仿宋" w:cs="仿宋"/>
          <w:color w:val="000000"/>
          <w:kern w:val="0"/>
          <w:sz w:val="32"/>
          <w:szCs w:val="32"/>
          <w:u w:val="none"/>
          <w:lang w:eastAsia="zh-CN"/>
        </w:rPr>
      </w:pPr>
      <w:r>
        <w:rPr>
          <w:rFonts w:hint="eastAsia" w:ascii="仿宋" w:hAnsi="仿宋" w:eastAsia="仿宋" w:cs="仿宋"/>
          <w:color w:val="000000"/>
          <w:kern w:val="0"/>
          <w:sz w:val="32"/>
          <w:szCs w:val="32"/>
          <w:lang w:eastAsia="zh-CN"/>
        </w:rPr>
        <w:t>（二）面试时间：2020年6月</w:t>
      </w:r>
      <w:r>
        <w:rPr>
          <w:rFonts w:hint="eastAsia" w:ascii="仿宋" w:hAnsi="仿宋" w:eastAsia="仿宋" w:cs="仿宋"/>
          <w:color w:val="000000"/>
          <w:kern w:val="0"/>
          <w:sz w:val="32"/>
          <w:szCs w:val="32"/>
          <w:u w:val="none"/>
          <w:lang w:eastAsia="zh-CN"/>
        </w:rPr>
        <w:t>20日（星期六）。</w:t>
      </w:r>
    </w:p>
    <w:p>
      <w:pPr>
        <w:keepNext w:val="0"/>
        <w:keepLines w:val="0"/>
        <w:pageBreakBefore w:val="0"/>
        <w:kinsoku/>
        <w:overflowPunct/>
        <w:topLinePunct w:val="0"/>
        <w:autoSpaceDE/>
        <w:bidi w:val="0"/>
        <w:adjustRightInd/>
        <w:spacing w:line="56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 xml:space="preserve">（三）面试地点：楚雄开发区实验小学（楚雄市开发区育才路145号）。 </w:t>
      </w:r>
    </w:p>
    <w:p>
      <w:pPr>
        <w:keepNext w:val="0"/>
        <w:keepLines w:val="0"/>
        <w:pageBreakBefore w:val="0"/>
        <w:kinsoku/>
        <w:overflowPunct/>
        <w:topLinePunct w:val="0"/>
        <w:autoSpaceDE/>
        <w:bidi w:val="0"/>
        <w:adjustRightInd/>
        <w:spacing w:line="560" w:lineRule="exact"/>
        <w:ind w:firstLine="640" w:firstLineChars="200"/>
        <w:textAlignment w:val="auto"/>
        <w:rPr>
          <w:rFonts w:hint="default" w:ascii="仿宋_GB2312" w:hAnsi="仿宋_GB2312" w:eastAsia="仿宋_GB2312" w:cs="仿宋_GB2312"/>
          <w:color w:val="000000"/>
          <w:kern w:val="0"/>
          <w:sz w:val="32"/>
          <w:szCs w:val="32"/>
          <w:lang w:val="en-US"/>
        </w:rPr>
      </w:pPr>
      <w:r>
        <w:rPr>
          <w:rFonts w:hint="eastAsia" w:ascii="仿宋" w:hAnsi="仿宋" w:eastAsia="仿宋" w:cs="仿宋"/>
          <w:color w:val="000000"/>
          <w:kern w:val="0"/>
          <w:sz w:val="32"/>
          <w:szCs w:val="32"/>
          <w:lang w:eastAsia="zh-CN"/>
        </w:rPr>
        <w:t>（四）面试内容和方式：</w:t>
      </w:r>
      <w:r>
        <w:rPr>
          <w:rFonts w:hint="eastAsia" w:ascii="仿宋_GB2312" w:hAnsi="仿宋_GB2312" w:eastAsia="仿宋_GB2312" w:cs="仿宋_GB2312"/>
          <w:color w:val="000000"/>
          <w:kern w:val="0"/>
          <w:sz w:val="32"/>
          <w:szCs w:val="32"/>
        </w:rPr>
        <w:t>面试重点考察应聘人员的</w:t>
      </w:r>
      <w:r>
        <w:rPr>
          <w:rFonts w:hint="eastAsia" w:ascii="方正仿宋简体" w:hAnsi="方正仿宋简体" w:eastAsia="方正仿宋简体" w:cs="方正仿宋简体"/>
          <w:color w:val="000000"/>
          <w:sz w:val="32"/>
          <w:szCs w:val="32"/>
          <w:lang w:val="en-US" w:eastAsia="zh-CN"/>
        </w:rPr>
        <w:t>理想信念、道德情操、与应聘岗位有关的知识、经验、能力、心理、人格、</w:t>
      </w:r>
      <w:r>
        <w:rPr>
          <w:rFonts w:hint="eastAsia" w:ascii="方正仿宋简体" w:hAnsi="方正仿宋简体" w:eastAsia="方正仿宋简体" w:cs="方正仿宋简体"/>
          <w:color w:val="auto"/>
          <w:kern w:val="0"/>
          <w:sz w:val="32"/>
          <w:szCs w:val="32"/>
          <w:u w:val="none"/>
          <w:lang w:val="en-US" w:eastAsia="zh-CN"/>
        </w:rPr>
        <w:t>价值观和</w:t>
      </w:r>
      <w:r>
        <w:rPr>
          <w:rFonts w:hint="eastAsia" w:ascii="仿宋_GB2312" w:hAnsi="仿宋_GB2312" w:eastAsia="仿宋_GB2312" w:cs="仿宋_GB2312"/>
          <w:color w:val="000000"/>
          <w:kern w:val="0"/>
          <w:sz w:val="32"/>
          <w:szCs w:val="32"/>
        </w:rPr>
        <w:t>教育教学能力</w:t>
      </w:r>
      <w:r>
        <w:rPr>
          <w:rFonts w:hint="eastAsia" w:ascii="方正仿宋简体" w:hAnsi="方正仿宋简体" w:eastAsia="方正仿宋简体" w:cs="方正仿宋简体"/>
          <w:color w:val="auto"/>
          <w:kern w:val="0"/>
          <w:sz w:val="32"/>
          <w:szCs w:val="32"/>
          <w:u w:val="none"/>
          <w:lang w:val="en-US" w:eastAsia="zh-CN"/>
        </w:rPr>
        <w:t>等情况。</w:t>
      </w:r>
      <w:r>
        <w:rPr>
          <w:rFonts w:hint="eastAsia" w:ascii="仿宋_GB2312" w:hAnsi="仿宋_GB2312" w:eastAsia="仿宋_GB2312" w:cs="仿宋_GB2312"/>
          <w:color w:val="000000"/>
          <w:kern w:val="0"/>
          <w:sz w:val="32"/>
          <w:szCs w:val="32"/>
        </w:rPr>
        <w:t>采取</w:t>
      </w:r>
      <w:r>
        <w:rPr>
          <w:rFonts w:hint="eastAsia" w:ascii="仿宋" w:hAnsi="仿宋" w:eastAsia="仿宋" w:cs="仿宋"/>
          <w:color w:val="000000"/>
          <w:kern w:val="0"/>
          <w:sz w:val="32"/>
          <w:szCs w:val="32"/>
          <w:lang w:eastAsia="zh-CN"/>
        </w:rPr>
        <w:t>结构化面试和说课</w:t>
      </w:r>
      <w:r>
        <w:rPr>
          <w:rFonts w:hint="eastAsia" w:ascii="仿宋_GB2312" w:hAnsi="仿宋_GB2312" w:eastAsia="仿宋_GB2312" w:cs="仿宋_GB2312"/>
          <w:color w:val="000000"/>
          <w:kern w:val="0"/>
          <w:sz w:val="32"/>
          <w:szCs w:val="32"/>
        </w:rPr>
        <w:t>的方式进行,</w:t>
      </w:r>
      <w:r>
        <w:rPr>
          <w:rFonts w:hint="eastAsia" w:ascii="仿宋" w:hAnsi="仿宋" w:eastAsia="仿宋" w:cs="仿宋"/>
          <w:color w:val="000000"/>
          <w:kern w:val="0"/>
          <w:sz w:val="32"/>
          <w:szCs w:val="32"/>
          <w:lang w:eastAsia="zh-CN"/>
        </w:rPr>
        <w:t>总分为 100分。其中，结构化面试</w:t>
      </w:r>
      <w:r>
        <w:rPr>
          <w:rFonts w:hint="eastAsia" w:ascii="仿宋_GB2312" w:hAnsi="仿宋_GB2312" w:eastAsia="仿宋_GB2312" w:cs="仿宋_GB2312"/>
          <w:color w:val="000000"/>
          <w:kern w:val="0"/>
          <w:sz w:val="32"/>
          <w:szCs w:val="32"/>
        </w:rPr>
        <w:t>时间1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分钟</w:t>
      </w:r>
      <w:r>
        <w:rPr>
          <w:rFonts w:hint="eastAsia" w:ascii="仿宋_GB2312" w:hAnsi="仿宋_GB2312" w:eastAsia="仿宋_GB2312" w:cs="仿宋_GB2312"/>
          <w:color w:val="000000"/>
          <w:kern w:val="0"/>
          <w:sz w:val="32"/>
          <w:szCs w:val="32"/>
          <w:lang w:eastAsia="zh-CN"/>
        </w:rPr>
        <w:t>，占</w:t>
      </w:r>
      <w:r>
        <w:rPr>
          <w:rFonts w:hint="eastAsia" w:ascii="仿宋_GB2312" w:hAnsi="仿宋_GB2312" w:eastAsia="仿宋_GB2312" w:cs="仿宋_GB2312"/>
          <w:color w:val="000000"/>
          <w:kern w:val="0"/>
          <w:sz w:val="32"/>
          <w:szCs w:val="32"/>
          <w:lang w:val="en-US" w:eastAsia="zh-CN"/>
        </w:rPr>
        <w:t>20分；备课4</w:t>
      </w:r>
      <w:bookmarkStart w:id="0" w:name="_GoBack"/>
      <w:bookmarkEnd w:id="0"/>
      <w:r>
        <w:rPr>
          <w:rFonts w:hint="eastAsia" w:ascii="仿宋_GB2312" w:hAnsi="仿宋_GB2312" w:eastAsia="仿宋_GB2312" w:cs="仿宋_GB2312"/>
          <w:color w:val="000000"/>
          <w:kern w:val="0"/>
          <w:sz w:val="32"/>
          <w:szCs w:val="32"/>
          <w:lang w:val="en-US" w:eastAsia="zh-CN"/>
        </w:rPr>
        <w:t>0分钟，说课15分钟，占80分。</w:t>
      </w:r>
    </w:p>
    <w:p>
      <w:pPr>
        <w:keepNext w:val="0"/>
        <w:keepLines w:val="0"/>
        <w:pageBreakBefore w:val="0"/>
        <w:kinsoku/>
        <w:overflowPunct/>
        <w:topLinePunct w:val="0"/>
        <w:autoSpaceDE/>
        <w:bidi w:val="0"/>
        <w:adjustRightInd/>
        <w:spacing w:line="560" w:lineRule="exact"/>
        <w:ind w:firstLine="640" w:firstLineChars="200"/>
        <w:textAlignment w:val="auto"/>
        <w:rPr>
          <w:rFonts w:ascii="仿宋" w:hAnsi="仿宋" w:eastAsia="仿宋" w:cs="仿宋"/>
        </w:rPr>
      </w:pPr>
      <w:r>
        <w:rPr>
          <w:rFonts w:hint="eastAsia" w:ascii="仿宋_GB2312" w:hAnsi="仿宋_GB2312" w:eastAsia="仿宋_GB2312" w:cs="仿宋_GB2312"/>
          <w:color w:val="000000"/>
          <w:kern w:val="0"/>
          <w:sz w:val="32"/>
          <w:szCs w:val="32"/>
        </w:rPr>
        <w:t>（五）面试成绩公布：</w:t>
      </w:r>
      <w:r>
        <w:rPr>
          <w:rFonts w:hint="eastAsia" w:ascii="仿宋" w:hAnsi="仿宋" w:eastAsia="仿宋" w:cs="仿宋"/>
          <w:color w:val="000000"/>
          <w:kern w:val="0"/>
          <w:sz w:val="32"/>
          <w:szCs w:val="32"/>
          <w:lang w:eastAsia="zh-CN"/>
        </w:rPr>
        <w:t>结构化面试和说课</w:t>
      </w:r>
      <w:r>
        <w:rPr>
          <w:rFonts w:hint="eastAsia" w:ascii="仿宋" w:hAnsi="仿宋" w:eastAsia="仿宋" w:cs="仿宋"/>
          <w:color w:val="2E2E2E"/>
          <w:kern w:val="0"/>
          <w:sz w:val="32"/>
          <w:szCs w:val="32"/>
          <w:lang w:eastAsia="zh-CN"/>
        </w:rPr>
        <w:t>两</w:t>
      </w:r>
      <w:r>
        <w:rPr>
          <w:rFonts w:hint="eastAsia" w:ascii="仿宋" w:hAnsi="仿宋" w:eastAsia="仿宋" w:cs="仿宋"/>
          <w:color w:val="2E2E2E"/>
          <w:kern w:val="0"/>
          <w:sz w:val="32"/>
          <w:szCs w:val="32"/>
        </w:rPr>
        <w:t>项考试由5位评委评分，去掉一个最高分和一个最低分后计算平均分，保留两位小数点</w:t>
      </w:r>
      <w:r>
        <w:rPr>
          <w:rFonts w:hint="eastAsia" w:ascii="仿宋" w:hAnsi="仿宋" w:eastAsia="仿宋" w:cs="仿宋"/>
          <w:color w:val="2E2E2E"/>
          <w:kern w:val="0"/>
          <w:sz w:val="32"/>
          <w:szCs w:val="32"/>
          <w:lang w:eastAsia="zh-CN"/>
        </w:rPr>
        <w:t>。</w:t>
      </w:r>
      <w:r>
        <w:rPr>
          <w:rFonts w:hint="eastAsia" w:ascii="仿宋" w:hAnsi="仿宋" w:eastAsia="仿宋" w:cs="仿宋"/>
          <w:color w:val="2E2E2E"/>
          <w:kern w:val="0"/>
          <w:sz w:val="32"/>
          <w:szCs w:val="32"/>
        </w:rPr>
        <w:t>现场统计分数，当天公布分数，并在楚雄开发区实验小学东门公示栏内张贴公示和在楚雄州教育体育局门户网站进行公示。</w:t>
      </w:r>
    </w:p>
    <w:p>
      <w:pPr>
        <w:keepNext w:val="0"/>
        <w:keepLines w:val="0"/>
        <w:pageBreakBefore w:val="0"/>
        <w:widowControl/>
        <w:shd w:val="clear" w:color="auto" w:fill="FFFFFF"/>
        <w:kinsoku/>
        <w:overflowPunct/>
        <w:topLinePunct w:val="0"/>
        <w:autoSpaceDE/>
        <w:bidi w:val="0"/>
        <w:adjustRightIn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三、注意事项</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（一）参加资格复审和面试考生应遵守时间，按时参加资格复审和面试，未按规定时间参加资格复审和面试的考生视为自动放弃。</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eastAsia="仿宋_GB2312"/>
          <w:sz w:val="32"/>
          <w:szCs w:val="32"/>
        </w:rPr>
      </w:pPr>
      <w:r>
        <w:rPr>
          <w:rFonts w:hint="eastAsia" w:ascii="仿宋_GB2312" w:hAnsi="仿宋_GB2312" w:eastAsia="仿宋_GB2312" w:cs="仿宋_GB2312"/>
          <w:color w:val="000000"/>
          <w:kern w:val="0"/>
          <w:sz w:val="32"/>
          <w:szCs w:val="32"/>
        </w:rPr>
        <w:t>（二）面试考生在面试</w:t>
      </w:r>
      <w:r>
        <w:rPr>
          <w:rFonts w:hint="eastAsia" w:ascii="仿宋_GB2312" w:hAnsi="仿宋_GB2312" w:eastAsia="仿宋_GB2312" w:cs="仿宋_GB2312"/>
          <w:color w:val="000000"/>
          <w:kern w:val="0"/>
          <w:sz w:val="32"/>
          <w:szCs w:val="32"/>
          <w:u w:val="none"/>
        </w:rPr>
        <w:t>当日需携带笔试准考证、身份证原件、</w:t>
      </w:r>
      <w:r>
        <w:rPr>
          <w:rFonts w:hint="eastAsia" w:ascii="仿宋_GB2312" w:eastAsia="仿宋_GB2312"/>
          <w:sz w:val="32"/>
          <w:szCs w:val="32"/>
          <w:u w:val="none"/>
        </w:rPr>
        <w:t>云南健康码信息参加面试。</w:t>
      </w:r>
      <w:r>
        <w:rPr>
          <w:rFonts w:hint="eastAsia" w:ascii="仿宋_GB2312" w:hAnsi="仿宋_GB2312" w:eastAsia="仿宋_GB2312" w:cs="仿宋_GB2312"/>
          <w:color w:val="000000"/>
          <w:kern w:val="0"/>
          <w:sz w:val="32"/>
          <w:szCs w:val="32"/>
          <w:u w:val="none"/>
        </w:rPr>
        <w:t>面</w:t>
      </w:r>
      <w:r>
        <w:rPr>
          <w:rFonts w:hint="eastAsia" w:ascii="仿宋_GB2312" w:hAnsi="仿宋_GB2312" w:eastAsia="仿宋_GB2312" w:cs="仿宋_GB2312"/>
          <w:color w:val="000000"/>
          <w:kern w:val="0"/>
          <w:sz w:val="32"/>
          <w:szCs w:val="32"/>
        </w:rPr>
        <w:t>试当日7：30分前到面试考点集中点名核验身份，未到的考生视为自动放弃；考生于8：00分进入</w:t>
      </w:r>
      <w:r>
        <w:rPr>
          <w:rFonts w:hint="eastAsia" w:ascii="仿宋_GB2312" w:hAnsi="仿宋_GB2312" w:eastAsia="仿宋_GB2312" w:cs="仿宋_GB2312"/>
          <w:color w:val="000000"/>
          <w:kern w:val="0"/>
          <w:sz w:val="32"/>
          <w:szCs w:val="32"/>
          <w:lang w:eastAsia="zh-CN"/>
        </w:rPr>
        <w:t>报告厅</w:t>
      </w:r>
      <w:r>
        <w:rPr>
          <w:rFonts w:hint="eastAsia" w:ascii="仿宋_GB2312" w:hAnsi="仿宋_GB2312" w:eastAsia="仿宋_GB2312" w:cs="仿宋_GB2312"/>
          <w:color w:val="000000"/>
          <w:kern w:val="0"/>
          <w:sz w:val="32"/>
          <w:szCs w:val="32"/>
        </w:rPr>
        <w:t>；考生于8：30分进行抽签，抽签</w:t>
      </w:r>
      <w:r>
        <w:rPr>
          <w:rFonts w:hint="eastAsia" w:ascii="仿宋_GB2312" w:hAnsi="仿宋_GB2312" w:eastAsia="仿宋_GB2312" w:cs="仿宋_GB2312"/>
          <w:color w:val="000000"/>
          <w:kern w:val="0"/>
          <w:sz w:val="32"/>
          <w:szCs w:val="32"/>
          <w:lang w:eastAsia="zh-CN"/>
        </w:rPr>
        <w:t>仍</w:t>
      </w:r>
      <w:r>
        <w:rPr>
          <w:rFonts w:hint="eastAsia" w:ascii="仿宋_GB2312" w:hAnsi="仿宋_GB2312" w:eastAsia="仿宋_GB2312" w:cs="仿宋_GB2312"/>
          <w:color w:val="000000"/>
          <w:kern w:val="0"/>
          <w:sz w:val="32"/>
          <w:szCs w:val="32"/>
        </w:rPr>
        <w:t>未到达的考生不得参加考试。</w:t>
      </w:r>
      <w:r>
        <w:rPr>
          <w:rFonts w:hint="eastAsia" w:eastAsia="仿宋_GB2312"/>
          <w:sz w:val="32"/>
          <w:szCs w:val="32"/>
        </w:rPr>
        <w:t>面试考生实行代码制，考生报到后由引导员和监督员组织面试考生抽取面试序号。</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rPr>
      </w:pPr>
      <w:r>
        <w:rPr>
          <w:rFonts w:hint="eastAsia" w:eastAsia="仿宋_GB2312"/>
          <w:color w:val="0D0D0D"/>
          <w:sz w:val="32"/>
          <w:szCs w:val="32"/>
        </w:rPr>
        <w:t>（</w:t>
      </w:r>
      <w:r>
        <w:rPr>
          <w:rFonts w:hint="eastAsia" w:eastAsia="仿宋_GB2312"/>
          <w:color w:val="0D0D0D"/>
          <w:sz w:val="32"/>
          <w:szCs w:val="32"/>
          <w:lang w:eastAsia="zh-CN"/>
        </w:rPr>
        <w:t>三</w:t>
      </w:r>
      <w:r>
        <w:rPr>
          <w:rFonts w:hint="eastAsia" w:eastAsia="仿宋_GB2312"/>
          <w:color w:val="0D0D0D"/>
          <w:sz w:val="32"/>
          <w:szCs w:val="32"/>
        </w:rPr>
        <w:t>）面试</w:t>
      </w:r>
      <w:r>
        <w:rPr>
          <w:rFonts w:hint="eastAsia" w:ascii="仿宋_GB2312" w:hAnsi="仿宋_GB2312" w:eastAsia="仿宋_GB2312" w:cs="仿宋_GB2312"/>
          <w:color w:val="000000"/>
          <w:kern w:val="0"/>
          <w:sz w:val="32"/>
          <w:szCs w:val="32"/>
        </w:rPr>
        <w:t>考生</w:t>
      </w:r>
      <w:r>
        <w:rPr>
          <w:rFonts w:hint="eastAsia" w:eastAsia="仿宋_GB2312"/>
          <w:color w:val="0D0D0D"/>
          <w:sz w:val="32"/>
          <w:szCs w:val="32"/>
        </w:rPr>
        <w:t>严禁以任何形式向考官透露考生个人的身份信息，否则按作弊处理。</w:t>
      </w:r>
      <w:r>
        <w:rPr>
          <w:rFonts w:hint="eastAsia" w:ascii="仿宋_GB2312" w:hAnsi="仿宋_GB2312" w:eastAsia="仿宋_GB2312" w:cs="仿宋_GB2312"/>
          <w:color w:val="000000"/>
          <w:kern w:val="0"/>
          <w:sz w:val="32"/>
          <w:szCs w:val="32"/>
        </w:rPr>
        <w:t>应遵守面试纪律，服从面试工作安排，关闭并上缴通信工具。</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）未按规定时间到达面试地点或未按要求参加面试的考生，面试成绩计0分。</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）考生在面试结束后，必须立即离开考点，不得在考点徘徊逗留。</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）资格复审和面试期间的衣、食、住、行、安全等均</w:t>
      </w:r>
      <w:r>
        <w:rPr>
          <w:rFonts w:hint="eastAsia" w:ascii="仿宋_GB2312" w:hAnsi="仿宋_GB2312" w:eastAsia="仿宋_GB2312" w:cs="仿宋_GB2312"/>
          <w:color w:val="000000"/>
          <w:kern w:val="0"/>
          <w:sz w:val="32"/>
          <w:szCs w:val="32"/>
          <w:lang w:eastAsia="zh-CN"/>
        </w:rPr>
        <w:t>由考生</w:t>
      </w:r>
      <w:r>
        <w:rPr>
          <w:rFonts w:hint="eastAsia" w:ascii="仿宋_GB2312" w:hAnsi="仿宋_GB2312" w:eastAsia="仿宋_GB2312" w:cs="仿宋_GB2312"/>
          <w:color w:val="000000"/>
          <w:kern w:val="0"/>
          <w:sz w:val="32"/>
          <w:szCs w:val="32"/>
        </w:rPr>
        <w:t>自行负责。</w:t>
      </w:r>
    </w:p>
    <w:p>
      <w:pPr>
        <w:keepNext w:val="0"/>
        <w:keepLines w:val="0"/>
        <w:pageBreakBefore w:val="0"/>
        <w:kinsoku/>
        <w:overflowPunct/>
        <w:topLinePunct w:val="0"/>
        <w:autoSpaceDE/>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）考生需进行云南健康申报，出示健康码，配合考点做好疫情防控工作。</w:t>
      </w:r>
      <w:r>
        <w:rPr>
          <w:rFonts w:hint="eastAsia" w:ascii="仿宋_GB2312" w:eastAsia="仿宋_GB2312"/>
          <w:sz w:val="32"/>
          <w:szCs w:val="32"/>
        </w:rPr>
        <w:t>考生到达资格复审点、面试点后，应全程服从管理，按要求测量体温、佩戴口罩。</w:t>
      </w:r>
    </w:p>
    <w:p>
      <w:pPr>
        <w:pStyle w:val="5"/>
        <w:keepNext w:val="0"/>
        <w:keepLines w:val="0"/>
        <w:pageBreakBefore w:val="0"/>
        <w:kinsoku/>
        <w:overflowPunct/>
        <w:topLinePunct w:val="0"/>
        <w:autoSpaceDE/>
        <w:bidi w:val="0"/>
        <w:adjustRightInd/>
        <w:spacing w:before="0" w:beforeAutospacing="0" w:after="0" w:afterAutospacing="0" w:line="560" w:lineRule="exact"/>
        <w:ind w:firstLine="42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云南健康码”为黄码人员，持考试前7天内有效的核酸检测阴性证明方可进入考场；“云南健康码”为红码人员，持考试前7天内2次核酸检测阴性证明方可进入考场；一个月内有高风险、中风险地区旅居史的人员，持考试前7天内有效的核酸检测阴性证明方可进入考场；一个月内有湖北旅居史的人员，持考试前7天内有效的核酸检测阴性证明方可进入考场；一个月内有境外旅居史的人员，持考试前7天内有效的核酸检测阴性证明方可进入考场。</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）招聘过程中请考生确保通讯畅通。</w:t>
      </w:r>
    </w:p>
    <w:p>
      <w:pPr>
        <w:keepNext w:val="0"/>
        <w:keepLines w:val="0"/>
        <w:pageBreakBefore w:val="0"/>
        <w:widowControl/>
        <w:shd w:val="clear" w:color="auto" w:fill="FFFFFF"/>
        <w:kinsoku/>
        <w:overflowPunct/>
        <w:topLinePunct w:val="0"/>
        <w:autoSpaceDE/>
        <w:bidi w:val="0"/>
        <w:adjustRightIn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四、咨询及监督电话</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咨询电话：0878－3122846</w:t>
      </w:r>
    </w:p>
    <w:p>
      <w:pPr>
        <w:keepNext w:val="0"/>
        <w:keepLines w:val="0"/>
        <w:pageBreakBefore w:val="0"/>
        <w:widowControl/>
        <w:shd w:val="clear" w:color="auto" w:fill="FFFFFF"/>
        <w:kinsoku/>
        <w:wordWrap w:val="0"/>
        <w:overflowPunct/>
        <w:topLinePunct w:val="0"/>
        <w:autoSpaceDE/>
        <w:bidi w:val="0"/>
        <w:adjustRightInd/>
        <w:spacing w:line="560" w:lineRule="exact"/>
        <w:ind w:firstLine="57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监督电话：0878-3121786,3389685</w:t>
      </w:r>
    </w:p>
    <w:p>
      <w:pPr>
        <w:pStyle w:val="2"/>
        <w:keepNext w:val="0"/>
        <w:keepLines w:val="0"/>
        <w:pageBreakBefore w:val="0"/>
        <w:kinsoku/>
        <w:overflowPunct/>
        <w:topLinePunct w:val="0"/>
        <w:autoSpaceDE/>
        <w:bidi w:val="0"/>
        <w:adjustRightIn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overflowPunct/>
        <w:topLinePunct w:val="0"/>
        <w:autoSpaceDE/>
        <w:bidi w:val="0"/>
        <w:adjustRightInd/>
        <w:spacing w:line="560" w:lineRule="exact"/>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楚雄州教育体育局</w:t>
      </w:r>
    </w:p>
    <w:p>
      <w:pPr>
        <w:keepNext w:val="0"/>
        <w:keepLines w:val="0"/>
        <w:pageBreakBefore w:val="0"/>
        <w:kinsoku/>
        <w:overflowPunct/>
        <w:topLinePunct w:val="0"/>
        <w:autoSpaceDE/>
        <w:bidi w:val="0"/>
        <w:adjustRightInd/>
        <w:spacing w:line="560" w:lineRule="exact"/>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2020年6月17日</w:t>
      </w:r>
    </w:p>
    <w:sectPr>
      <w:footerReference r:id="rId3" w:type="default"/>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DFA86"/>
    <w:multiLevelType w:val="singleLevel"/>
    <w:tmpl w:val="331DFA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C73232"/>
    <w:rsid w:val="001B1D89"/>
    <w:rsid w:val="008C0CF7"/>
    <w:rsid w:val="00A27117"/>
    <w:rsid w:val="00A301BB"/>
    <w:rsid w:val="00CE4BD8"/>
    <w:rsid w:val="00DF075E"/>
    <w:rsid w:val="00F6018B"/>
    <w:rsid w:val="016E64DA"/>
    <w:rsid w:val="030857F2"/>
    <w:rsid w:val="0326022E"/>
    <w:rsid w:val="034B090A"/>
    <w:rsid w:val="055D02BC"/>
    <w:rsid w:val="06617BCD"/>
    <w:rsid w:val="06C41BEB"/>
    <w:rsid w:val="077A621E"/>
    <w:rsid w:val="07DC2573"/>
    <w:rsid w:val="082A2780"/>
    <w:rsid w:val="0831544B"/>
    <w:rsid w:val="0A3C2F68"/>
    <w:rsid w:val="0A3E389A"/>
    <w:rsid w:val="0B720AD0"/>
    <w:rsid w:val="0B8E2A0A"/>
    <w:rsid w:val="0E500D9F"/>
    <w:rsid w:val="0EF96406"/>
    <w:rsid w:val="0F8F7A0A"/>
    <w:rsid w:val="11224AEA"/>
    <w:rsid w:val="11A41961"/>
    <w:rsid w:val="13416E5B"/>
    <w:rsid w:val="13833439"/>
    <w:rsid w:val="14012B4C"/>
    <w:rsid w:val="14A71394"/>
    <w:rsid w:val="16AE6C69"/>
    <w:rsid w:val="17BD5D52"/>
    <w:rsid w:val="180B1D98"/>
    <w:rsid w:val="181766BD"/>
    <w:rsid w:val="18C701DB"/>
    <w:rsid w:val="1B5F760A"/>
    <w:rsid w:val="1BC37C2B"/>
    <w:rsid w:val="1DEE6BDF"/>
    <w:rsid w:val="1F027959"/>
    <w:rsid w:val="1F0F6C66"/>
    <w:rsid w:val="22E94FD1"/>
    <w:rsid w:val="23216169"/>
    <w:rsid w:val="23387853"/>
    <w:rsid w:val="2399669C"/>
    <w:rsid w:val="24260D75"/>
    <w:rsid w:val="24BD76C7"/>
    <w:rsid w:val="25210E0D"/>
    <w:rsid w:val="28D437CA"/>
    <w:rsid w:val="2AB26F54"/>
    <w:rsid w:val="2BE8010A"/>
    <w:rsid w:val="2C0417AA"/>
    <w:rsid w:val="2D681B27"/>
    <w:rsid w:val="2DBD07C5"/>
    <w:rsid w:val="2EF418F0"/>
    <w:rsid w:val="2F346460"/>
    <w:rsid w:val="2F6E4F27"/>
    <w:rsid w:val="2FC73232"/>
    <w:rsid w:val="2FC8329F"/>
    <w:rsid w:val="319040B4"/>
    <w:rsid w:val="342C41BD"/>
    <w:rsid w:val="35210781"/>
    <w:rsid w:val="3665342F"/>
    <w:rsid w:val="37287EE3"/>
    <w:rsid w:val="38761273"/>
    <w:rsid w:val="38A97216"/>
    <w:rsid w:val="39914181"/>
    <w:rsid w:val="39D26C17"/>
    <w:rsid w:val="3A4F69C8"/>
    <w:rsid w:val="3BBF7D92"/>
    <w:rsid w:val="3BC701E2"/>
    <w:rsid w:val="3BCA7ECB"/>
    <w:rsid w:val="3D3076F6"/>
    <w:rsid w:val="3D771FB6"/>
    <w:rsid w:val="3DD100BF"/>
    <w:rsid w:val="3DF53086"/>
    <w:rsid w:val="3E074F47"/>
    <w:rsid w:val="3E7E0CC8"/>
    <w:rsid w:val="3EDA08DD"/>
    <w:rsid w:val="41716EEE"/>
    <w:rsid w:val="41E06A7C"/>
    <w:rsid w:val="42CB2008"/>
    <w:rsid w:val="42D56068"/>
    <w:rsid w:val="4327517B"/>
    <w:rsid w:val="44FA753D"/>
    <w:rsid w:val="45500FFC"/>
    <w:rsid w:val="45C257EC"/>
    <w:rsid w:val="45F44D98"/>
    <w:rsid w:val="464B3524"/>
    <w:rsid w:val="47663E8D"/>
    <w:rsid w:val="47D72C2B"/>
    <w:rsid w:val="4AB73CDC"/>
    <w:rsid w:val="4B903193"/>
    <w:rsid w:val="4C340BE4"/>
    <w:rsid w:val="4C4D4642"/>
    <w:rsid w:val="4C7E58BD"/>
    <w:rsid w:val="4D9005D6"/>
    <w:rsid w:val="4E714B02"/>
    <w:rsid w:val="4F176571"/>
    <w:rsid w:val="4F805B9B"/>
    <w:rsid w:val="50B01DBC"/>
    <w:rsid w:val="513D6D7B"/>
    <w:rsid w:val="514A2359"/>
    <w:rsid w:val="52F408E1"/>
    <w:rsid w:val="52F70782"/>
    <w:rsid w:val="53736E78"/>
    <w:rsid w:val="544253FD"/>
    <w:rsid w:val="54C0729E"/>
    <w:rsid w:val="551D2D93"/>
    <w:rsid w:val="55227FE1"/>
    <w:rsid w:val="5675216B"/>
    <w:rsid w:val="57C6699C"/>
    <w:rsid w:val="5A736B24"/>
    <w:rsid w:val="5A9977AB"/>
    <w:rsid w:val="5AD74218"/>
    <w:rsid w:val="5ADE090E"/>
    <w:rsid w:val="5B253EF7"/>
    <w:rsid w:val="5B6F7720"/>
    <w:rsid w:val="5CA05735"/>
    <w:rsid w:val="5E091324"/>
    <w:rsid w:val="5E6138FE"/>
    <w:rsid w:val="5F48475D"/>
    <w:rsid w:val="604D5206"/>
    <w:rsid w:val="613F0B83"/>
    <w:rsid w:val="629E7997"/>
    <w:rsid w:val="629F4244"/>
    <w:rsid w:val="63644980"/>
    <w:rsid w:val="6404430D"/>
    <w:rsid w:val="64BB6DDB"/>
    <w:rsid w:val="65BB7DA2"/>
    <w:rsid w:val="66222387"/>
    <w:rsid w:val="66584272"/>
    <w:rsid w:val="66D3153F"/>
    <w:rsid w:val="671E3C57"/>
    <w:rsid w:val="67247CEE"/>
    <w:rsid w:val="672A4F8F"/>
    <w:rsid w:val="68CC6DC6"/>
    <w:rsid w:val="69C868AF"/>
    <w:rsid w:val="6A743678"/>
    <w:rsid w:val="6B814A1E"/>
    <w:rsid w:val="6C18363E"/>
    <w:rsid w:val="6D426A9D"/>
    <w:rsid w:val="6DBE6C7A"/>
    <w:rsid w:val="6F2D1B5B"/>
    <w:rsid w:val="715B51EE"/>
    <w:rsid w:val="725B5FAA"/>
    <w:rsid w:val="729A40DD"/>
    <w:rsid w:val="731F1208"/>
    <w:rsid w:val="73584A9F"/>
    <w:rsid w:val="73CC0B22"/>
    <w:rsid w:val="74CF3E02"/>
    <w:rsid w:val="75695CEF"/>
    <w:rsid w:val="75C806E0"/>
    <w:rsid w:val="764A0FA3"/>
    <w:rsid w:val="76563C5F"/>
    <w:rsid w:val="773B64BA"/>
    <w:rsid w:val="773C6B32"/>
    <w:rsid w:val="783F0D7B"/>
    <w:rsid w:val="788B69F9"/>
    <w:rsid w:val="7A303189"/>
    <w:rsid w:val="7C6B4FA8"/>
    <w:rsid w:val="7CB50EDA"/>
    <w:rsid w:val="7EFA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576B95"/>
      <w:u w:val="none"/>
    </w:rPr>
  </w:style>
  <w:style w:type="character" w:styleId="10">
    <w:name w:val="Hyperlink"/>
    <w:basedOn w:val="7"/>
    <w:qFormat/>
    <w:uiPriority w:val="0"/>
    <w:rPr>
      <w:color w:val="576B9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181</Words>
  <Characters>1036</Characters>
  <Lines>8</Lines>
  <Paragraphs>2</Paragraphs>
  <TotalTime>1</TotalTime>
  <ScaleCrop>false</ScaleCrop>
  <LinksUpToDate>false</LinksUpToDate>
  <CharactersWithSpaces>1215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2019-07-13T05:49:00Z</dcterms:created>
  <dc:creator>Administrator</dc:creator>
  <cp:lastModifiedBy>卜德荣</cp:lastModifiedBy>
  <cp:lastPrinted>2020-06-16T05:59:00Z</cp:lastPrinted>
  <dcterms:modified xsi:type="dcterms:W3CDTF">2020-06-18T05:39:37Z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